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61DCE" w14:textId="074A2651" w:rsidR="00F44412" w:rsidRPr="00CC6FF3" w:rsidRDefault="00515DEC" w:rsidP="009937B3">
      <w:pPr>
        <w:jc w:val="center"/>
        <w:rPr>
          <w:rFonts w:ascii="UD デジタル 教科書体 NP-R" w:eastAsia="UD デジタル 教科書体 NP-R"/>
          <w:sz w:val="22"/>
        </w:rPr>
      </w:pPr>
      <w:r w:rsidRPr="002F22F1">
        <w:rPr>
          <w:rFonts w:ascii="UD デジタル 教科書体 NP-R" w:eastAsia="UD デジタル 教科書体 NP-R" w:hint="eastAsia"/>
          <w:sz w:val="24"/>
        </w:rPr>
        <w:t xml:space="preserve">東京慈恵会医科大学葛飾医療センター　</w:t>
      </w:r>
      <w:r w:rsidR="009937B3" w:rsidRPr="002F22F1">
        <w:rPr>
          <w:rFonts w:ascii="UD デジタル 教科書体 NP-R" w:eastAsia="UD デジタル 教科書体 NP-R" w:hint="eastAsia"/>
          <w:sz w:val="24"/>
        </w:rPr>
        <w:t>認定看護師の同行訪問について</w:t>
      </w:r>
    </w:p>
    <w:p w14:paraId="11F25828" w14:textId="77777777" w:rsidR="009937B3" w:rsidRPr="00CC6FF3" w:rsidRDefault="009937B3" w:rsidP="009937B3">
      <w:pPr>
        <w:jc w:val="center"/>
        <w:rPr>
          <w:rFonts w:ascii="UD デジタル 教科書体 NP-R" w:eastAsia="UD デジタル 教科書体 NP-R"/>
        </w:rPr>
      </w:pPr>
    </w:p>
    <w:p w14:paraId="192CB4CD" w14:textId="6ED6D43C" w:rsidR="009937B3" w:rsidRPr="00CC6FF3" w:rsidRDefault="003C34C0" w:rsidP="009937B3">
      <w:pPr>
        <w:jc w:val="left"/>
        <w:rPr>
          <w:rFonts w:ascii="UD デジタル 教科書体 NP-R" w:eastAsia="UD デジタル 教科書体 NP-R"/>
        </w:rPr>
      </w:pPr>
      <w:r>
        <w:rPr>
          <w:rFonts w:ascii="UD デジタル 教科書体 NP-R" w:eastAsia="UD デジタル 教科書体 NP-R" w:hint="eastAsia"/>
        </w:rPr>
        <w:t xml:space="preserve">　当院では、患者様が安心して自宅で療養できることを目的に認定看護師が訪問看護師と</w:t>
      </w:r>
      <w:r w:rsidR="002275F1" w:rsidRPr="00CC6FF3">
        <w:rPr>
          <w:rFonts w:ascii="UD デジタル 教科書体 NP-R" w:eastAsia="UD デジタル 教科書体 NP-R" w:hint="eastAsia"/>
        </w:rPr>
        <w:t>同行し、より良いケア方法について専門的な知識・技術の提供を行います。</w:t>
      </w:r>
    </w:p>
    <w:p w14:paraId="6320CDC6" w14:textId="77777777" w:rsidR="002275F1" w:rsidRPr="00CC6FF3" w:rsidRDefault="002275F1" w:rsidP="009937B3">
      <w:pPr>
        <w:jc w:val="left"/>
        <w:rPr>
          <w:rFonts w:ascii="UD デジタル 教科書体 NP-R" w:eastAsia="UD デジタル 教科書体 NP-R"/>
        </w:rPr>
      </w:pPr>
    </w:p>
    <w:p w14:paraId="7C8312B2" w14:textId="77777777" w:rsidR="005A3A84" w:rsidRPr="00CC6FF3" w:rsidRDefault="002275F1" w:rsidP="009937B3">
      <w:pPr>
        <w:jc w:val="left"/>
        <w:rPr>
          <w:rFonts w:ascii="UD デジタル 教科書体 NP-R" w:eastAsia="UD デジタル 教科書体 NP-R"/>
        </w:rPr>
      </w:pPr>
      <w:r w:rsidRPr="00CC6FF3">
        <w:rPr>
          <w:rFonts w:ascii="UD デジタル 教科書体 NP-R" w:eastAsia="UD デジタル 教科書体 NP-R" w:hint="eastAsia"/>
        </w:rPr>
        <w:t>Ⅰ．</w:t>
      </w:r>
      <w:r w:rsidR="00AE1239" w:rsidRPr="00CC6FF3">
        <w:rPr>
          <w:rFonts w:ascii="UD デジタル 教科書体 NP-R" w:eastAsia="UD デジタル 教科書体 NP-R" w:hint="eastAsia"/>
        </w:rPr>
        <w:t>対象となる方</w:t>
      </w:r>
    </w:p>
    <w:p w14:paraId="4B713AD6" w14:textId="11FDE511" w:rsidR="00AE1239" w:rsidRPr="00CC6FF3" w:rsidRDefault="00AE1239" w:rsidP="00AE1239">
      <w:pPr>
        <w:jc w:val="left"/>
        <w:rPr>
          <w:rFonts w:ascii="UD デジタル 教科書体 NP-R" w:eastAsia="UD デジタル 教科書体 NP-R"/>
        </w:rPr>
      </w:pPr>
      <w:r w:rsidRPr="00CC6FF3">
        <w:rPr>
          <w:rFonts w:ascii="UD デジタル 教科書体 NP-R" w:eastAsia="UD デジタル 教科書体 NP-R" w:hint="eastAsia"/>
        </w:rPr>
        <w:t xml:space="preserve">　</w:t>
      </w:r>
      <w:r w:rsidR="00000F97">
        <w:rPr>
          <w:rFonts w:ascii="UD デジタル 教科書体 NP-R" w:eastAsia="UD デジタル 教科書体 NP-R" w:hint="eastAsia"/>
        </w:rPr>
        <w:t>当院通院中で</w:t>
      </w:r>
      <w:r w:rsidRPr="00CC6FF3">
        <w:rPr>
          <w:rFonts w:ascii="UD デジタル 教科書体 NP-R" w:eastAsia="UD デジタル 教科書体 NP-R" w:hint="eastAsia"/>
        </w:rPr>
        <w:t>訪問看護を利用し、かつ下記のいずれの条件を満たしている方</w:t>
      </w:r>
    </w:p>
    <w:p w14:paraId="51EB0D77" w14:textId="6419F564" w:rsidR="00AE1239" w:rsidRPr="00CC6FF3" w:rsidRDefault="002F22F1" w:rsidP="00AE1239">
      <w:pPr>
        <w:jc w:val="left"/>
        <w:rPr>
          <w:rFonts w:ascii="UD デジタル 教科書体 NP-R" w:eastAsia="UD デジタル 教科書体 NP-R"/>
        </w:rPr>
      </w:pPr>
      <w:r>
        <w:rPr>
          <w:rFonts w:ascii="UD デジタル 教科書体 NP-R" w:eastAsia="UD デジタル 教科書体 NP-R" w:hint="eastAsia"/>
        </w:rPr>
        <w:t xml:space="preserve">　１）真皮を超える褥瘡を有する</w:t>
      </w:r>
      <w:r w:rsidR="003C34C0">
        <w:rPr>
          <w:rFonts w:ascii="UD デジタル 教科書体 NP-R" w:eastAsia="UD デジタル 教科書体 NP-R" w:hint="eastAsia"/>
        </w:rPr>
        <w:t>方</w:t>
      </w:r>
    </w:p>
    <w:p w14:paraId="120758B0" w14:textId="138F56CB" w:rsidR="005A3A84" w:rsidRDefault="00CC6FF3" w:rsidP="00CC6FF3">
      <w:pPr>
        <w:ind w:left="630" w:hangingChars="300" w:hanging="630"/>
        <w:jc w:val="left"/>
        <w:rPr>
          <w:rFonts w:ascii="UD デジタル 教科書体 NP-R" w:eastAsia="UD デジタル 教科書体 NP-R"/>
        </w:rPr>
      </w:pPr>
      <w:r>
        <w:rPr>
          <w:rFonts w:ascii="UD デジタル 教科書体 NP-R" w:eastAsia="UD デジタル 教科書体 NP-R" w:hint="eastAsia"/>
        </w:rPr>
        <w:t xml:space="preserve">　２）人工肛門または人工膀胱の周囲皮膚にびらん等の皮膚障害が継続</w:t>
      </w:r>
      <w:r w:rsidR="003C34C0">
        <w:rPr>
          <w:rFonts w:ascii="UD デジタル 教科書体 NP-R" w:eastAsia="UD デジタル 教科書体 NP-R" w:hint="eastAsia"/>
        </w:rPr>
        <w:t>、または反復して生じている方</w:t>
      </w:r>
    </w:p>
    <w:p w14:paraId="72C4B4E1" w14:textId="0D78D1DC" w:rsidR="00CC6FF3" w:rsidRPr="00CC6FF3" w:rsidRDefault="00CC6FF3" w:rsidP="00CC6FF3">
      <w:pPr>
        <w:ind w:left="630" w:hangingChars="300" w:hanging="630"/>
        <w:jc w:val="left"/>
        <w:rPr>
          <w:rFonts w:ascii="UD デジタル 教科書体 NP-R" w:eastAsia="UD デジタル 教科書体 NP-R"/>
        </w:rPr>
      </w:pPr>
      <w:r>
        <w:rPr>
          <w:rFonts w:ascii="UD デジタル 教科書体 NP-R" w:eastAsia="UD デジタル 教科書体 NP-R" w:hint="eastAsia"/>
        </w:rPr>
        <w:t xml:space="preserve">　</w:t>
      </w:r>
      <w:r w:rsidR="002F22F1">
        <w:rPr>
          <w:rFonts w:ascii="UD デジタル 教科書体 NP-R" w:eastAsia="UD デジタル 教科書体 NP-R" w:hint="eastAsia"/>
        </w:rPr>
        <w:t>３）人工肛門または人工膀胱のその他のストーマ合併症を有し、管理困難な状態にある</w:t>
      </w:r>
      <w:r w:rsidR="003C34C0">
        <w:rPr>
          <w:rFonts w:ascii="UD デジタル 教科書体 NP-R" w:eastAsia="UD デジタル 教科書体 NP-R" w:hint="eastAsia"/>
        </w:rPr>
        <w:t>方</w:t>
      </w:r>
    </w:p>
    <w:p w14:paraId="3EE2027F" w14:textId="77777777" w:rsidR="005A3A84" w:rsidRPr="00CC6FF3" w:rsidRDefault="005A3A84" w:rsidP="009937B3">
      <w:pPr>
        <w:jc w:val="left"/>
        <w:rPr>
          <w:rFonts w:ascii="UD デジタル 教科書体 NP-R" w:eastAsia="UD デジタル 教科書体 NP-R"/>
        </w:rPr>
      </w:pPr>
    </w:p>
    <w:p w14:paraId="24E478E2" w14:textId="77777777" w:rsidR="002F22F1" w:rsidRDefault="005A3A84" w:rsidP="009937B3">
      <w:pPr>
        <w:jc w:val="left"/>
        <w:rPr>
          <w:rFonts w:ascii="UD デジタル 教科書体 NP-R" w:eastAsia="UD デジタル 教科書体 NP-R"/>
        </w:rPr>
      </w:pPr>
      <w:r w:rsidRPr="00CC6FF3">
        <w:rPr>
          <w:rFonts w:ascii="UD デジタル 教科書体 NP-R" w:eastAsia="UD デジタル 教科書体 NP-R" w:hint="eastAsia"/>
        </w:rPr>
        <w:t>Ⅱ．</w:t>
      </w:r>
      <w:r w:rsidR="00AE1239" w:rsidRPr="00CC6FF3">
        <w:rPr>
          <w:rFonts w:ascii="UD デジタル 教科書体 NP-R" w:eastAsia="UD デジタル 教科書体 NP-R" w:hint="eastAsia"/>
        </w:rPr>
        <w:t>訪問する認定看護師</w:t>
      </w:r>
    </w:p>
    <w:p w14:paraId="6B178C1C" w14:textId="5A0C4CA0" w:rsidR="00AE1239" w:rsidRPr="00CC6FF3" w:rsidRDefault="00AE1239" w:rsidP="002F22F1">
      <w:pPr>
        <w:ind w:firstLineChars="200" w:firstLine="420"/>
        <w:jc w:val="left"/>
        <w:rPr>
          <w:rFonts w:ascii="UD デジタル 教科書体 NP-R" w:eastAsia="UD デジタル 教科書体 NP-R"/>
        </w:rPr>
      </w:pPr>
      <w:r w:rsidRPr="00CC6FF3">
        <w:rPr>
          <w:rFonts w:ascii="UD デジタル 教科書体 NP-R" w:eastAsia="UD デジタル 教科書体 NP-R" w:hint="eastAsia"/>
        </w:rPr>
        <w:t>皮膚・排泄ケア認定看護師</w:t>
      </w:r>
    </w:p>
    <w:p w14:paraId="24139BA5" w14:textId="77777777" w:rsidR="00295F23" w:rsidRPr="00CC6FF3" w:rsidRDefault="00295F23" w:rsidP="009937B3">
      <w:pPr>
        <w:jc w:val="left"/>
        <w:rPr>
          <w:rFonts w:ascii="UD デジタル 教科書体 NP-R" w:eastAsia="UD デジタル 教科書体 NP-R"/>
        </w:rPr>
      </w:pPr>
    </w:p>
    <w:p w14:paraId="49DFA56A" w14:textId="398E7DFB" w:rsidR="00295F23" w:rsidRPr="00CC6FF3" w:rsidRDefault="00295F23" w:rsidP="009937B3">
      <w:pPr>
        <w:jc w:val="left"/>
        <w:rPr>
          <w:rFonts w:ascii="UD デジタル 教科書体 NP-R" w:eastAsia="UD デジタル 教科書体 NP-R"/>
        </w:rPr>
      </w:pPr>
      <w:r w:rsidRPr="00CC6FF3">
        <w:rPr>
          <w:rFonts w:ascii="UD デジタル 教科書体 NP-R" w:eastAsia="UD デジタル 教科書体 NP-R" w:hint="eastAsia"/>
        </w:rPr>
        <w:t>Ⅲ．提供できるケア内容</w:t>
      </w:r>
    </w:p>
    <w:p w14:paraId="2A83D862" w14:textId="3BA0003D" w:rsidR="00295F23" w:rsidRPr="00CC6FF3" w:rsidRDefault="00295F23" w:rsidP="009937B3">
      <w:pPr>
        <w:jc w:val="left"/>
        <w:rPr>
          <w:rFonts w:ascii="UD デジタル 教科書体 NP-R" w:eastAsia="UD デジタル 教科書体 NP-R"/>
        </w:rPr>
      </w:pPr>
      <w:r w:rsidRPr="00CC6FF3">
        <w:rPr>
          <w:rFonts w:ascii="UD デジタル 教科書体 NP-R" w:eastAsia="UD デジタル 教科書体 NP-R" w:hint="eastAsia"/>
        </w:rPr>
        <w:t xml:space="preserve">　１）褥瘡のアセスメント、創傷被覆材・外用薬の選択、ポジショニング</w:t>
      </w:r>
    </w:p>
    <w:p w14:paraId="017370F8" w14:textId="041A8ADA" w:rsidR="00295F23" w:rsidRPr="00CC6FF3" w:rsidRDefault="00295F23" w:rsidP="009937B3">
      <w:pPr>
        <w:jc w:val="left"/>
        <w:rPr>
          <w:rFonts w:ascii="UD デジタル 教科書体 NP-R" w:eastAsia="UD デジタル 教科書体 NP-R"/>
        </w:rPr>
      </w:pPr>
      <w:r w:rsidRPr="00CC6FF3">
        <w:rPr>
          <w:rFonts w:ascii="UD デジタル 教科書体 NP-R" w:eastAsia="UD デジタル 教科書体 NP-R" w:hint="eastAsia"/>
        </w:rPr>
        <w:t xml:space="preserve">　２）ストーマケア方法と装具選択</w:t>
      </w:r>
    </w:p>
    <w:p w14:paraId="0166FCB2" w14:textId="4381DB7F" w:rsidR="005A3A84" w:rsidRPr="00CC6FF3" w:rsidRDefault="002275F1" w:rsidP="005A3A84">
      <w:pPr>
        <w:jc w:val="left"/>
        <w:rPr>
          <w:rFonts w:ascii="UD デジタル 教科書体 NP-R" w:eastAsia="UD デジタル 教科書体 NP-R"/>
        </w:rPr>
      </w:pPr>
      <w:r w:rsidRPr="00CC6FF3">
        <w:rPr>
          <w:rFonts w:ascii="UD デジタル 教科書体 NP-R" w:eastAsia="UD デジタル 教科書体 NP-R" w:hint="eastAsia"/>
        </w:rPr>
        <w:t xml:space="preserve">　</w:t>
      </w:r>
      <w:r w:rsidR="003C34C0">
        <w:rPr>
          <w:rFonts w:ascii="UD デジタル 教科書体 NP-R" w:eastAsia="UD デジタル 教科書体 NP-R" w:hint="eastAsia"/>
        </w:rPr>
        <w:t>３）ストーマケアの利用者・ご家族への指導</w:t>
      </w:r>
    </w:p>
    <w:p w14:paraId="69B58909" w14:textId="348ACE09" w:rsidR="00F12D35" w:rsidRPr="00CC6FF3" w:rsidRDefault="00295F23" w:rsidP="005A3A84">
      <w:pPr>
        <w:jc w:val="left"/>
        <w:rPr>
          <w:rFonts w:ascii="UD デジタル 教科書体 NP-R" w:eastAsia="UD デジタル 教科書体 NP-R"/>
        </w:rPr>
      </w:pPr>
      <w:r w:rsidRPr="00CC6FF3">
        <w:rPr>
          <w:rFonts w:ascii="UD デジタル 教科書体 NP-R" w:eastAsia="UD デジタル 教科書体 NP-R" w:hint="eastAsia"/>
        </w:rPr>
        <w:t>Ⅳ</w:t>
      </w:r>
      <w:r w:rsidR="005A3A84" w:rsidRPr="00CC6FF3">
        <w:rPr>
          <w:rFonts w:ascii="UD デジタル 教科書体 NP-R" w:eastAsia="UD デジタル 教科書体 NP-R" w:hint="eastAsia"/>
        </w:rPr>
        <w:t>．</w:t>
      </w:r>
      <w:r w:rsidR="00AE1239" w:rsidRPr="00CC6FF3">
        <w:rPr>
          <w:rFonts w:ascii="UD デジタル 教科書体 NP-R" w:eastAsia="UD デジタル 教科書体 NP-R" w:hint="eastAsia"/>
        </w:rPr>
        <w:t>費用</w:t>
      </w:r>
    </w:p>
    <w:p w14:paraId="0A0AC434" w14:textId="5C438CD2" w:rsidR="00F12D35" w:rsidRPr="00CC6FF3" w:rsidRDefault="00F12D35" w:rsidP="005A3A84">
      <w:pPr>
        <w:jc w:val="left"/>
        <w:rPr>
          <w:rFonts w:ascii="UD デジタル 教科書体 NP-R" w:eastAsia="UD デジタル 教科書体 NP-R"/>
        </w:rPr>
      </w:pPr>
      <w:r w:rsidRPr="00CC6FF3">
        <w:rPr>
          <w:rFonts w:ascii="UD デジタル 教科書体 NP-R" w:eastAsia="UD デジタル 教科書体 NP-R" w:hint="eastAsia"/>
        </w:rPr>
        <w:t xml:space="preserve">　１）診療報酬：1,285点(月1回)　自己負担金の目安は以下の通りになります。</w:t>
      </w:r>
    </w:p>
    <w:tbl>
      <w:tblPr>
        <w:tblW w:w="299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9"/>
        <w:gridCol w:w="1559"/>
      </w:tblGrid>
      <w:tr w:rsidR="00F12D35" w:rsidRPr="00CC6FF3" w14:paraId="0F3D90DF" w14:textId="77777777" w:rsidTr="00F12D35">
        <w:tc>
          <w:tcPr>
            <w:tcW w:w="1439" w:type="dxa"/>
          </w:tcPr>
          <w:p w14:paraId="7494172D" w14:textId="77777777" w:rsidR="00F12D35" w:rsidRPr="00CC6FF3" w:rsidRDefault="00F12D35" w:rsidP="00A03F56">
            <w:pPr>
              <w:jc w:val="left"/>
              <w:rPr>
                <w:rFonts w:ascii="UD デジタル 教科書体 NP-R" w:eastAsia="UD デジタル 教科書体 NP-R" w:cs="Times New Roman"/>
              </w:rPr>
            </w:pPr>
            <w:r w:rsidRPr="00CC6FF3">
              <w:rPr>
                <w:rFonts w:ascii="UD デジタル 教科書体 NP-R" w:eastAsia="UD デジタル 教科書体 NP-R" w:cs="ＭＳ 明朝" w:hint="eastAsia"/>
              </w:rPr>
              <w:t>負担割合</w:t>
            </w:r>
          </w:p>
        </w:tc>
        <w:tc>
          <w:tcPr>
            <w:tcW w:w="1559" w:type="dxa"/>
          </w:tcPr>
          <w:p w14:paraId="571D045F" w14:textId="3BE7558D" w:rsidR="00F12D35" w:rsidRPr="00CC6FF3" w:rsidRDefault="00F12D35" w:rsidP="00A03F56">
            <w:pPr>
              <w:jc w:val="left"/>
              <w:rPr>
                <w:rFonts w:ascii="UD デジタル 教科書体 NP-R" w:eastAsia="UD デジタル 教科書体 NP-R" w:cs="ＭＳ 明朝"/>
                <w:color w:val="FF0000"/>
              </w:rPr>
            </w:pPr>
          </w:p>
        </w:tc>
      </w:tr>
      <w:tr w:rsidR="00F12D35" w:rsidRPr="00CC6FF3" w14:paraId="3104F0F8" w14:textId="77777777" w:rsidTr="00F12D35">
        <w:tc>
          <w:tcPr>
            <w:tcW w:w="1439" w:type="dxa"/>
          </w:tcPr>
          <w:p w14:paraId="47EB851E" w14:textId="77777777" w:rsidR="00F12D35" w:rsidRPr="00CC6FF3" w:rsidRDefault="00F12D35" w:rsidP="00A03F56">
            <w:pPr>
              <w:jc w:val="left"/>
              <w:rPr>
                <w:rFonts w:ascii="UD デジタル 教科書体 NP-R" w:eastAsia="UD デジタル 教科書体 NP-R" w:cs="Times New Roman"/>
              </w:rPr>
            </w:pPr>
            <w:r w:rsidRPr="00CC6FF3">
              <w:rPr>
                <w:rFonts w:ascii="UD デジタル 教科書体 NP-R" w:eastAsia="UD デジタル 教科書体 NP-R" w:cs="ＭＳ 明朝" w:hint="eastAsia"/>
              </w:rPr>
              <w:t>１割</w:t>
            </w:r>
          </w:p>
        </w:tc>
        <w:tc>
          <w:tcPr>
            <w:tcW w:w="1559" w:type="dxa"/>
          </w:tcPr>
          <w:p w14:paraId="160DF88D" w14:textId="77777777" w:rsidR="00F12D35" w:rsidRPr="00CC6FF3" w:rsidRDefault="00F12D35" w:rsidP="00A03F56">
            <w:pPr>
              <w:jc w:val="right"/>
              <w:rPr>
                <w:rFonts w:ascii="UD デジタル 教科書体 NP-R" w:eastAsia="UD デジタル 教科書体 NP-R" w:cs="ＭＳ 明朝"/>
                <w:color w:val="000000" w:themeColor="text1"/>
              </w:rPr>
            </w:pPr>
            <w:r w:rsidRPr="00CC6FF3">
              <w:rPr>
                <w:rFonts w:ascii="UD デジタル 教科書体 NP-R" w:eastAsia="UD デジタル 教科書体 NP-R" w:cs="ＭＳ 明朝" w:hint="eastAsia"/>
                <w:color w:val="000000" w:themeColor="text1"/>
              </w:rPr>
              <w:t>１，２９０円</w:t>
            </w:r>
          </w:p>
        </w:tc>
      </w:tr>
      <w:tr w:rsidR="00F12D35" w:rsidRPr="00CC6FF3" w14:paraId="1F6055B5" w14:textId="77777777" w:rsidTr="00F12D35">
        <w:tc>
          <w:tcPr>
            <w:tcW w:w="1439" w:type="dxa"/>
          </w:tcPr>
          <w:p w14:paraId="259D3954" w14:textId="77777777" w:rsidR="00F12D35" w:rsidRPr="00CC6FF3" w:rsidRDefault="00F12D35" w:rsidP="00A03F56">
            <w:pPr>
              <w:jc w:val="left"/>
              <w:rPr>
                <w:rFonts w:ascii="UD デジタル 教科書体 NP-R" w:eastAsia="UD デジタル 教科書体 NP-R" w:cs="Times New Roman"/>
              </w:rPr>
            </w:pPr>
            <w:r w:rsidRPr="00CC6FF3">
              <w:rPr>
                <w:rFonts w:ascii="UD デジタル 教科書体 NP-R" w:eastAsia="UD デジタル 教科書体 NP-R" w:cs="ＭＳ 明朝" w:hint="eastAsia"/>
              </w:rPr>
              <w:t>２割</w:t>
            </w:r>
          </w:p>
        </w:tc>
        <w:tc>
          <w:tcPr>
            <w:tcW w:w="1559" w:type="dxa"/>
          </w:tcPr>
          <w:p w14:paraId="7A3D5E87" w14:textId="77777777" w:rsidR="00F12D35" w:rsidRPr="00CC6FF3" w:rsidRDefault="00F12D35" w:rsidP="00A03F56">
            <w:pPr>
              <w:jc w:val="right"/>
              <w:rPr>
                <w:rFonts w:ascii="UD デジタル 教科書体 NP-R" w:eastAsia="UD デジタル 教科書体 NP-R" w:cs="ＭＳ 明朝"/>
                <w:color w:val="000000" w:themeColor="text1"/>
              </w:rPr>
            </w:pPr>
            <w:r w:rsidRPr="00CC6FF3">
              <w:rPr>
                <w:rFonts w:ascii="UD デジタル 教科書体 NP-R" w:eastAsia="UD デジタル 教科書体 NP-R" w:cs="ＭＳ 明朝" w:hint="eastAsia"/>
                <w:color w:val="000000" w:themeColor="text1"/>
              </w:rPr>
              <w:t>２，５７０円</w:t>
            </w:r>
          </w:p>
        </w:tc>
      </w:tr>
      <w:tr w:rsidR="00F12D35" w:rsidRPr="00CC6FF3" w14:paraId="35015292" w14:textId="77777777" w:rsidTr="00F12D35">
        <w:tc>
          <w:tcPr>
            <w:tcW w:w="1439" w:type="dxa"/>
          </w:tcPr>
          <w:p w14:paraId="4DC4D38D" w14:textId="77777777" w:rsidR="00F12D35" w:rsidRPr="00CC6FF3" w:rsidRDefault="00F12D35" w:rsidP="00A03F56">
            <w:pPr>
              <w:jc w:val="left"/>
              <w:rPr>
                <w:rFonts w:ascii="UD デジタル 教科書体 NP-R" w:eastAsia="UD デジタル 教科書体 NP-R" w:cs="Times New Roman"/>
              </w:rPr>
            </w:pPr>
            <w:r w:rsidRPr="00CC6FF3">
              <w:rPr>
                <w:rFonts w:ascii="UD デジタル 教科書体 NP-R" w:eastAsia="UD デジタル 教科書体 NP-R" w:cs="ＭＳ 明朝" w:hint="eastAsia"/>
              </w:rPr>
              <w:t>３割</w:t>
            </w:r>
          </w:p>
        </w:tc>
        <w:tc>
          <w:tcPr>
            <w:tcW w:w="1559" w:type="dxa"/>
          </w:tcPr>
          <w:p w14:paraId="02E56286" w14:textId="77777777" w:rsidR="00F12D35" w:rsidRPr="00CC6FF3" w:rsidRDefault="00F12D35" w:rsidP="00A03F56">
            <w:pPr>
              <w:jc w:val="right"/>
              <w:rPr>
                <w:rFonts w:ascii="UD デジタル 教科書体 NP-R" w:eastAsia="UD デジタル 教科書体 NP-R" w:cs="ＭＳ 明朝"/>
                <w:color w:val="000000" w:themeColor="text1"/>
              </w:rPr>
            </w:pPr>
            <w:r w:rsidRPr="00CC6FF3">
              <w:rPr>
                <w:rFonts w:ascii="UD デジタル 教科書体 NP-R" w:eastAsia="UD デジタル 教科書体 NP-R" w:cs="ＭＳ 明朝" w:hint="eastAsia"/>
                <w:color w:val="000000" w:themeColor="text1"/>
              </w:rPr>
              <w:t>３，８９０円</w:t>
            </w:r>
          </w:p>
        </w:tc>
      </w:tr>
    </w:tbl>
    <w:p w14:paraId="7614F7EC" w14:textId="29FBC3EC" w:rsidR="00C075F1" w:rsidRPr="00CC6FF3" w:rsidRDefault="00F12D35" w:rsidP="005A3A84">
      <w:pPr>
        <w:jc w:val="left"/>
        <w:rPr>
          <w:rFonts w:ascii="UD デジタル 教科書体 NP-R" w:eastAsia="UD デジタル 教科書体 NP-R"/>
        </w:rPr>
      </w:pPr>
      <w:r w:rsidRPr="00CC6FF3">
        <w:rPr>
          <w:rFonts w:ascii="UD デジタル 教科書体 NP-R" w:eastAsia="UD デジタル 教科書体 NP-R" w:hint="eastAsia"/>
        </w:rPr>
        <w:t xml:space="preserve">　２）交通費：当院看護師の交通費は、実費を負担いただきます。</w:t>
      </w:r>
    </w:p>
    <w:p w14:paraId="47EBEF50" w14:textId="77777777" w:rsidR="00D81972" w:rsidRPr="00CC6FF3" w:rsidRDefault="00D81972" w:rsidP="005A3A84">
      <w:pPr>
        <w:jc w:val="left"/>
        <w:rPr>
          <w:rFonts w:ascii="UD デジタル 教科書体 NP-R" w:eastAsia="UD デジタル 教科書体 NP-R"/>
        </w:rPr>
      </w:pPr>
    </w:p>
    <w:p w14:paraId="502EE7A6" w14:textId="63B8DAD1" w:rsidR="00356D1F" w:rsidRDefault="00295F23" w:rsidP="005A3A84">
      <w:pPr>
        <w:jc w:val="left"/>
        <w:rPr>
          <w:rFonts w:ascii="UD デジタル 教科書体 NP-R" w:eastAsia="UD デジタル 教科書体 NP-R"/>
        </w:rPr>
      </w:pPr>
      <w:r w:rsidRPr="00CC6FF3">
        <w:rPr>
          <w:rFonts w:ascii="UD デジタル 教科書体 NP-R" w:eastAsia="UD デジタル 教科書体 NP-R" w:hint="eastAsia"/>
        </w:rPr>
        <w:t>Ⅴ</w:t>
      </w:r>
      <w:r w:rsidR="00D81972" w:rsidRPr="00CC6FF3">
        <w:rPr>
          <w:rFonts w:ascii="UD デジタル 教科書体 NP-R" w:eastAsia="UD デジタル 教科書体 NP-R" w:hint="eastAsia"/>
        </w:rPr>
        <w:t>．</w:t>
      </w:r>
      <w:r w:rsidR="00000F97">
        <w:rPr>
          <w:rFonts w:ascii="UD デジタル 教科書体 NP-R" w:eastAsia="UD デジタル 教科書体 NP-R" w:hint="eastAsia"/>
        </w:rPr>
        <w:t>お</w:t>
      </w:r>
      <w:r w:rsidR="00356D1F" w:rsidRPr="00CC6FF3">
        <w:rPr>
          <w:rFonts w:ascii="UD デジタル 教科書体 NP-R" w:eastAsia="UD デジタル 教科書体 NP-R" w:hint="eastAsia"/>
        </w:rPr>
        <w:t xml:space="preserve">支払い方法　</w:t>
      </w:r>
    </w:p>
    <w:p w14:paraId="2C6A9D68" w14:textId="77777777" w:rsidR="002F22F1" w:rsidRDefault="002F22F1" w:rsidP="005A3A84">
      <w:pPr>
        <w:jc w:val="left"/>
        <w:rPr>
          <w:rFonts w:ascii="UD デジタル 教科書体 NP-R" w:eastAsia="UD デジタル 教科書体 NP-R"/>
        </w:rPr>
      </w:pPr>
      <w:r>
        <w:rPr>
          <w:rFonts w:ascii="UD デジタル 教科書体 NP-R" w:eastAsia="UD デジタル 教科書体 NP-R" w:hint="eastAsia"/>
        </w:rPr>
        <w:t xml:space="preserve">　　訪問日当日に請求書をお渡しします。もしくは、後日当院より請求書を郵送致します。</w:t>
      </w:r>
    </w:p>
    <w:p w14:paraId="76089EB7" w14:textId="109482CD" w:rsidR="00000F97" w:rsidRPr="00CC6FF3" w:rsidRDefault="00000F97" w:rsidP="002F22F1">
      <w:pPr>
        <w:ind w:firstLineChars="200" w:firstLine="420"/>
        <w:jc w:val="left"/>
        <w:rPr>
          <w:rFonts w:ascii="UD デジタル 教科書体 NP-R" w:eastAsia="UD デジタル 教科書体 NP-R"/>
        </w:rPr>
      </w:pPr>
      <w:r>
        <w:rPr>
          <w:rFonts w:ascii="UD デジタル 教科書体 NP-R" w:eastAsia="UD デジタル 教科書体 NP-R" w:hint="eastAsia"/>
        </w:rPr>
        <w:t>お支払い方法は以下の中からお選びいただけます。</w:t>
      </w:r>
    </w:p>
    <w:p w14:paraId="7DE42394" w14:textId="3C522070" w:rsidR="00356D1F" w:rsidRPr="00CC6FF3" w:rsidRDefault="00356D1F" w:rsidP="005A3A84">
      <w:pPr>
        <w:jc w:val="left"/>
        <w:rPr>
          <w:rFonts w:ascii="UD デジタル 教科書体 NP-R" w:eastAsia="UD デジタル 教科書体 NP-R"/>
        </w:rPr>
      </w:pPr>
      <w:r w:rsidRPr="00CC6FF3">
        <w:rPr>
          <w:rFonts w:ascii="UD デジタル 教科書体 NP-R" w:eastAsia="UD デジタル 教科書体 NP-R" w:hint="eastAsia"/>
        </w:rPr>
        <w:t xml:space="preserve">　・病院の窓口</w:t>
      </w:r>
      <w:bookmarkStart w:id="0" w:name="_GoBack"/>
      <w:bookmarkEnd w:id="0"/>
    </w:p>
    <w:p w14:paraId="3DD60C82" w14:textId="57AAAB72" w:rsidR="00000F97" w:rsidRDefault="00356D1F" w:rsidP="005A3A84">
      <w:pPr>
        <w:jc w:val="left"/>
        <w:rPr>
          <w:rFonts w:ascii="UD デジタル 教科書体 NP-R" w:eastAsia="UD デジタル 教科書体 NP-R"/>
        </w:rPr>
      </w:pPr>
      <w:r w:rsidRPr="00CC6FF3">
        <w:rPr>
          <w:rFonts w:ascii="UD デジタル 教科書体 NP-R" w:eastAsia="UD デジタル 教科書体 NP-R" w:hint="eastAsia"/>
        </w:rPr>
        <w:t xml:space="preserve">　・振込</w:t>
      </w:r>
    </w:p>
    <w:p w14:paraId="51A11A6C" w14:textId="3DD72106" w:rsidR="00000F97" w:rsidRPr="00CC6FF3" w:rsidRDefault="00000F97" w:rsidP="005A3A84">
      <w:pPr>
        <w:jc w:val="left"/>
        <w:rPr>
          <w:rFonts w:ascii="UD デジタル 教科書体 NP-R" w:eastAsia="UD デジタル 教科書体 NP-R"/>
        </w:rPr>
      </w:pPr>
      <w:r>
        <w:rPr>
          <w:rFonts w:ascii="UD デジタル 教科書体 NP-R" w:eastAsia="UD デジタル 教科書体 NP-R" w:hint="eastAsia"/>
        </w:rPr>
        <w:t xml:space="preserve">　・後払いクレジット</w:t>
      </w:r>
    </w:p>
    <w:p w14:paraId="11955BBE" w14:textId="77777777" w:rsidR="00356D1F" w:rsidRPr="00CC6FF3" w:rsidRDefault="00356D1F" w:rsidP="005A3A84">
      <w:pPr>
        <w:jc w:val="left"/>
        <w:rPr>
          <w:rFonts w:ascii="UD デジタル 教科書体 NP-R" w:eastAsia="UD デジタル 教科書体 NP-R"/>
        </w:rPr>
      </w:pPr>
    </w:p>
    <w:p w14:paraId="1CE146A0" w14:textId="2143E1BE" w:rsidR="00D81972" w:rsidRPr="00CC6FF3" w:rsidRDefault="00295F23" w:rsidP="005A3A84">
      <w:pPr>
        <w:jc w:val="left"/>
        <w:rPr>
          <w:rFonts w:ascii="UD デジタル 教科書体 NP-R" w:eastAsia="UD デジタル 教科書体 NP-R"/>
        </w:rPr>
      </w:pPr>
      <w:r w:rsidRPr="00CC6FF3">
        <w:rPr>
          <w:rFonts w:ascii="UD デジタル 教科書体 NP-R" w:eastAsia="UD デジタル 教科書体 NP-R" w:hint="eastAsia"/>
        </w:rPr>
        <w:t>Ⅵ</w:t>
      </w:r>
      <w:r w:rsidR="00356D1F" w:rsidRPr="00CC6FF3">
        <w:rPr>
          <w:rFonts w:ascii="UD デジタル 教科書体 NP-R" w:eastAsia="UD デジタル 教科書体 NP-R" w:hint="eastAsia"/>
        </w:rPr>
        <w:t>．</w:t>
      </w:r>
      <w:r w:rsidR="00D56655">
        <w:rPr>
          <w:rFonts w:ascii="UD デジタル 教科書体 NP-R" w:eastAsia="UD デジタル 教科書体 NP-R" w:hint="eastAsia"/>
        </w:rPr>
        <w:t>申し込み・</w:t>
      </w:r>
      <w:r w:rsidR="00D81972" w:rsidRPr="00CC6FF3">
        <w:rPr>
          <w:rFonts w:ascii="UD デジタル 教科書体 NP-R" w:eastAsia="UD デジタル 教科書体 NP-R" w:hint="eastAsia"/>
        </w:rPr>
        <w:t>問い合わせ</w:t>
      </w:r>
    </w:p>
    <w:p w14:paraId="5A69BCFC" w14:textId="7552F88E" w:rsidR="00D81972" w:rsidRPr="00F56D48" w:rsidRDefault="00D81972" w:rsidP="005A3A84">
      <w:pPr>
        <w:jc w:val="left"/>
        <w:rPr>
          <w:rFonts w:ascii="UD デジタル 教科書体 NP-R" w:eastAsia="UD デジタル 教科書体 NP-R"/>
          <w:color w:val="FF0000"/>
        </w:rPr>
      </w:pPr>
      <w:r w:rsidRPr="00CC6FF3">
        <w:rPr>
          <w:rFonts w:ascii="UD デジタル 教科書体 NP-R" w:eastAsia="UD デジタル 教科書体 NP-R" w:hint="eastAsia"/>
        </w:rPr>
        <w:t xml:space="preserve">　</w:t>
      </w:r>
      <w:r w:rsidR="00DA7820" w:rsidRPr="00CC6FF3">
        <w:rPr>
          <w:rFonts w:ascii="UD デジタル 教科書体 NP-R" w:eastAsia="UD デジタル 教科書体 NP-R" w:hint="eastAsia"/>
        </w:rPr>
        <w:t>申し込み：</w:t>
      </w:r>
      <w:r w:rsidR="00D56655">
        <w:rPr>
          <w:rFonts w:ascii="UD デジタル 教科書体 NP-R" w:eastAsia="UD デジタル 教科書体 NP-R" w:hint="eastAsia"/>
          <w:color w:val="000000" w:themeColor="text1"/>
        </w:rPr>
        <w:t>「同行訪問　ご利用の流れ」を参照ください</w:t>
      </w:r>
      <w:r w:rsidR="00D56655" w:rsidRPr="00F56D48">
        <w:rPr>
          <w:rFonts w:ascii="UD デジタル 教科書体 NP-R" w:eastAsia="UD デジタル 教科書体 NP-R"/>
          <w:color w:val="FF0000"/>
        </w:rPr>
        <w:t xml:space="preserve"> </w:t>
      </w:r>
    </w:p>
    <w:p w14:paraId="0D207A82" w14:textId="7074A772" w:rsidR="00D81972" w:rsidRPr="00CC6FF3" w:rsidRDefault="00DA7820" w:rsidP="00D81972">
      <w:pPr>
        <w:ind w:firstLineChars="100" w:firstLine="210"/>
        <w:jc w:val="left"/>
        <w:rPr>
          <w:rFonts w:ascii="UD デジタル 教科書体 NP-R" w:eastAsia="UD デジタル 教科書体 NP-R"/>
        </w:rPr>
      </w:pPr>
      <w:r w:rsidRPr="00CC6FF3">
        <w:rPr>
          <w:rFonts w:ascii="UD デジタル 教科書体 NP-R" w:eastAsia="UD デジタル 教科書体 NP-R" w:hint="eastAsia"/>
        </w:rPr>
        <w:t>問い合わせ：</w:t>
      </w:r>
      <w:r w:rsidR="00D81972" w:rsidRPr="00CC6FF3">
        <w:rPr>
          <w:rFonts w:ascii="UD デジタル 教科書体 NP-R" w:eastAsia="UD デジタル 教科書体 NP-R" w:hint="eastAsia"/>
        </w:rPr>
        <w:t xml:space="preserve">看護部　皮膚・排泄ケア認定看護師　相磯美弥子　</w:t>
      </w:r>
    </w:p>
    <w:p w14:paraId="058F85DA" w14:textId="64CBA60B" w:rsidR="00D81972" w:rsidRPr="00CC6FF3" w:rsidRDefault="00D81972" w:rsidP="00000F97">
      <w:pPr>
        <w:ind w:firstLineChars="800" w:firstLine="1680"/>
        <w:jc w:val="left"/>
        <w:rPr>
          <w:rFonts w:ascii="UD デジタル 教科書体 NP-R" w:eastAsia="UD デジタル 教科書体 NP-R"/>
        </w:rPr>
      </w:pPr>
      <w:r w:rsidRPr="00CC6FF3">
        <w:rPr>
          <w:rFonts w:ascii="UD デジタル 教科書体 NP-R" w:eastAsia="UD デジタル 教科書体 NP-R" w:hint="eastAsia"/>
        </w:rPr>
        <w:t>TEL：03－3603－2111(代表)</w:t>
      </w:r>
      <w:r w:rsidR="00D56655">
        <w:rPr>
          <w:rFonts w:ascii="UD デジタル 教科書体 NP-R" w:eastAsia="UD デジタル 教科書体 NP-R" w:hint="eastAsia"/>
        </w:rPr>
        <w:t xml:space="preserve"> </w:t>
      </w:r>
    </w:p>
    <w:sectPr w:rsidR="00D81972" w:rsidRPr="00CC6FF3" w:rsidSect="002F22F1">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195CF" w14:textId="77777777" w:rsidR="00356D1F" w:rsidRDefault="00356D1F" w:rsidP="00356D1F">
      <w:r>
        <w:separator/>
      </w:r>
    </w:p>
  </w:endnote>
  <w:endnote w:type="continuationSeparator" w:id="0">
    <w:p w14:paraId="26EA83C3" w14:textId="77777777" w:rsidR="00356D1F" w:rsidRDefault="00356D1F" w:rsidP="0035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E11A6" w14:textId="77777777" w:rsidR="00356D1F" w:rsidRDefault="00356D1F" w:rsidP="00356D1F">
      <w:r>
        <w:separator/>
      </w:r>
    </w:p>
  </w:footnote>
  <w:footnote w:type="continuationSeparator" w:id="0">
    <w:p w14:paraId="0F47F4F7" w14:textId="77777777" w:rsidR="00356D1F" w:rsidRDefault="00356D1F" w:rsidP="00356D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7B3"/>
    <w:rsid w:val="00000F97"/>
    <w:rsid w:val="002275F1"/>
    <w:rsid w:val="002900AA"/>
    <w:rsid w:val="00295F23"/>
    <w:rsid w:val="002F22F1"/>
    <w:rsid w:val="00356D1F"/>
    <w:rsid w:val="003C34C0"/>
    <w:rsid w:val="00515DEC"/>
    <w:rsid w:val="005A3A84"/>
    <w:rsid w:val="00625231"/>
    <w:rsid w:val="0063379D"/>
    <w:rsid w:val="00747FB4"/>
    <w:rsid w:val="009937B3"/>
    <w:rsid w:val="00AE1239"/>
    <w:rsid w:val="00B53A09"/>
    <w:rsid w:val="00BB7A3B"/>
    <w:rsid w:val="00C075F1"/>
    <w:rsid w:val="00CC6FF3"/>
    <w:rsid w:val="00D47E09"/>
    <w:rsid w:val="00D56655"/>
    <w:rsid w:val="00D65995"/>
    <w:rsid w:val="00D81972"/>
    <w:rsid w:val="00DA7820"/>
    <w:rsid w:val="00E14334"/>
    <w:rsid w:val="00F12D35"/>
    <w:rsid w:val="00F44412"/>
    <w:rsid w:val="00F56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E08F658"/>
  <w15:chartTrackingRefBased/>
  <w15:docId w15:val="{8C54F32F-6F68-4152-8A9B-98879345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D1F"/>
    <w:pPr>
      <w:tabs>
        <w:tab w:val="center" w:pos="4252"/>
        <w:tab w:val="right" w:pos="8504"/>
      </w:tabs>
      <w:snapToGrid w:val="0"/>
    </w:pPr>
  </w:style>
  <w:style w:type="character" w:customStyle="1" w:styleId="a4">
    <w:name w:val="ヘッダー (文字)"/>
    <w:basedOn w:val="a0"/>
    <w:link w:val="a3"/>
    <w:uiPriority w:val="99"/>
    <w:rsid w:val="00356D1F"/>
  </w:style>
  <w:style w:type="paragraph" w:styleId="a5">
    <w:name w:val="footer"/>
    <w:basedOn w:val="a"/>
    <w:link w:val="a6"/>
    <w:uiPriority w:val="99"/>
    <w:unhideWhenUsed/>
    <w:rsid w:val="00356D1F"/>
    <w:pPr>
      <w:tabs>
        <w:tab w:val="center" w:pos="4252"/>
        <w:tab w:val="right" w:pos="8504"/>
      </w:tabs>
      <w:snapToGrid w:val="0"/>
    </w:pPr>
  </w:style>
  <w:style w:type="character" w:customStyle="1" w:styleId="a6">
    <w:name w:val="フッター (文字)"/>
    <w:basedOn w:val="a0"/>
    <w:link w:val="a5"/>
    <w:uiPriority w:val="99"/>
    <w:rsid w:val="00356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2024-08-19T01:22:00Z</dcterms:created>
  <dcterms:modified xsi:type="dcterms:W3CDTF">2024-10-11T01:44:00Z</dcterms:modified>
</cp:coreProperties>
</file>